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54" w:rsidRPr="00F26AFC" w:rsidRDefault="00156A54" w:rsidP="00156A54">
      <w:pPr>
        <w:jc w:val="center"/>
        <w:rPr>
          <w:b/>
          <w:sz w:val="28"/>
        </w:rPr>
      </w:pPr>
      <w:r w:rsidRPr="00F26AFC">
        <w:rPr>
          <w:b/>
          <w:sz w:val="28"/>
        </w:rPr>
        <w:t>PLANO DE AÇÃO, EM REGIME DE COLABORAÇÃO, PARA ENDEREÇAR OS DESAFIOS DO USO EFETIVO D</w:t>
      </w:r>
      <w:r w:rsidR="001720A5">
        <w:rPr>
          <w:b/>
          <w:sz w:val="28"/>
        </w:rPr>
        <w:t>O 1/3</w:t>
      </w:r>
    </w:p>
    <w:p w:rsidR="000E7C09" w:rsidRPr="00F26AFC" w:rsidRDefault="00156A54">
      <w:pPr>
        <w:rPr>
          <w:sz w:val="28"/>
        </w:rPr>
      </w:pPr>
      <w:r w:rsidRPr="00F26AFC">
        <w:rPr>
          <w:sz w:val="28"/>
        </w:rPr>
        <w:t>O que nós, em regime de colaboração, gostaríamos de entregar para o Secretário de Educação no ano que vem?</w:t>
      </w:r>
    </w:p>
    <w:tbl>
      <w:tblPr>
        <w:tblStyle w:val="GradeClara"/>
        <w:tblW w:w="0" w:type="auto"/>
        <w:tblLook w:val="04A0"/>
      </w:tblPr>
      <w:tblGrid>
        <w:gridCol w:w="4077"/>
        <w:gridCol w:w="5670"/>
        <w:gridCol w:w="4395"/>
      </w:tblGrid>
      <w:tr w:rsidR="00156A54" w:rsidRPr="00F26AFC" w:rsidTr="006F7185">
        <w:trPr>
          <w:cnfStyle w:val="100000000000"/>
        </w:trPr>
        <w:tc>
          <w:tcPr>
            <w:cnfStyle w:val="001000000000"/>
            <w:tcW w:w="4077" w:type="dxa"/>
          </w:tcPr>
          <w:p w:rsidR="00156A54" w:rsidRPr="00F26AFC" w:rsidRDefault="00DD6EFD">
            <w:pPr>
              <w:rPr>
                <w:sz w:val="28"/>
              </w:rPr>
            </w:pPr>
            <w:r w:rsidRPr="00F26AFC">
              <w:rPr>
                <w:sz w:val="28"/>
              </w:rPr>
              <w:t xml:space="preserve">DESAFIO </w:t>
            </w:r>
          </w:p>
        </w:tc>
        <w:tc>
          <w:tcPr>
            <w:tcW w:w="5670" w:type="dxa"/>
          </w:tcPr>
          <w:p w:rsidR="00156A54" w:rsidRPr="00F26AFC" w:rsidRDefault="00DD6EFD">
            <w:pPr>
              <w:cnfStyle w:val="100000000000"/>
              <w:rPr>
                <w:sz w:val="28"/>
              </w:rPr>
            </w:pPr>
            <w:r w:rsidRPr="00F26AFC">
              <w:rPr>
                <w:sz w:val="28"/>
              </w:rPr>
              <w:t xml:space="preserve">RECOMENDAÇÕES </w:t>
            </w:r>
          </w:p>
        </w:tc>
        <w:tc>
          <w:tcPr>
            <w:tcW w:w="4395" w:type="dxa"/>
          </w:tcPr>
          <w:p w:rsidR="00156A54" w:rsidRPr="00F26AFC" w:rsidRDefault="00DD6EFD">
            <w:pPr>
              <w:cnfStyle w:val="100000000000"/>
              <w:rPr>
                <w:sz w:val="28"/>
              </w:rPr>
            </w:pPr>
            <w:r w:rsidRPr="00F26AFC">
              <w:rPr>
                <w:sz w:val="28"/>
              </w:rPr>
              <w:t>IMPACTO ESPERADO</w:t>
            </w:r>
          </w:p>
        </w:tc>
      </w:tr>
      <w:tr w:rsidR="00F26AFC" w:rsidRPr="00F26AFC" w:rsidTr="006F7185">
        <w:trPr>
          <w:cnfStyle w:val="000000100000"/>
        </w:trPr>
        <w:tc>
          <w:tcPr>
            <w:cnfStyle w:val="001000000000"/>
            <w:tcW w:w="4077" w:type="dxa"/>
          </w:tcPr>
          <w:p w:rsidR="00F26AFC" w:rsidRPr="00F26AFC" w:rsidRDefault="00F26AFC" w:rsidP="00DD6EFD">
            <w:pPr>
              <w:jc w:val="both"/>
              <w:rPr>
                <w:b w:val="0"/>
              </w:rPr>
            </w:pPr>
            <w:r w:rsidRPr="00F26AFC">
              <w:rPr>
                <w:b w:val="0"/>
              </w:rPr>
              <w:t>Definir política de formação continuada da rede</w:t>
            </w:r>
            <w:r w:rsidR="006F7185">
              <w:rPr>
                <w:b w:val="0"/>
              </w:rPr>
              <w:t>.</w:t>
            </w:r>
          </w:p>
        </w:tc>
        <w:tc>
          <w:tcPr>
            <w:tcW w:w="5670" w:type="dxa"/>
          </w:tcPr>
          <w:p w:rsidR="00F26AFC" w:rsidRPr="00F26AFC" w:rsidRDefault="00F26AFC" w:rsidP="001720A5">
            <w:pPr>
              <w:jc w:val="both"/>
              <w:cnfStyle w:val="000000100000"/>
            </w:pPr>
            <w:r>
              <w:t>Definir o que se com</w:t>
            </w:r>
            <w:r w:rsidR="00D42424">
              <w:t>preende por</w:t>
            </w:r>
            <w:r w:rsidR="001720A5">
              <w:t xml:space="preserve">: formação continuada, </w:t>
            </w:r>
            <w:r>
              <w:t xml:space="preserve">espaços de formação, </w:t>
            </w:r>
            <w:r w:rsidR="00D42424">
              <w:t>objet</w:t>
            </w:r>
            <w:r w:rsidR="001720A5">
              <w:t xml:space="preserve">ivos da formação continuada, </w:t>
            </w:r>
            <w:r>
              <w:t xml:space="preserve">quem forma, quem é formado, temas de formação, condições institucionais, </w:t>
            </w:r>
            <w:proofErr w:type="spellStart"/>
            <w:r>
              <w:t>infraestrutura</w:t>
            </w:r>
            <w:proofErr w:type="spellEnd"/>
            <w:r w:rsidR="006F7185">
              <w:t>.</w:t>
            </w:r>
          </w:p>
        </w:tc>
        <w:tc>
          <w:tcPr>
            <w:tcW w:w="4395" w:type="dxa"/>
          </w:tcPr>
          <w:p w:rsidR="00F26AFC" w:rsidRPr="00F26AFC" w:rsidRDefault="001720A5" w:rsidP="00DD6EFD">
            <w:pPr>
              <w:jc w:val="both"/>
              <w:cnfStyle w:val="000000100000"/>
            </w:pPr>
            <w:r>
              <w:t>Política de formação  definida para melhorar a qualidade de ensino ofertada</w:t>
            </w:r>
            <w:r w:rsidR="006F7185">
              <w:t>.</w:t>
            </w:r>
          </w:p>
        </w:tc>
      </w:tr>
      <w:tr w:rsidR="00156A54" w:rsidRPr="00DD6EFD" w:rsidTr="006F7185">
        <w:trPr>
          <w:cnfStyle w:val="000000010000"/>
        </w:trPr>
        <w:tc>
          <w:tcPr>
            <w:cnfStyle w:val="001000000000"/>
            <w:tcW w:w="4077" w:type="dxa"/>
          </w:tcPr>
          <w:p w:rsidR="00156A54" w:rsidRPr="00DD6EFD" w:rsidRDefault="00124C44" w:rsidP="00DD6EFD">
            <w:pPr>
              <w:jc w:val="both"/>
              <w:rPr>
                <w:rFonts w:asciiTheme="minorHAnsi" w:hAnsiTheme="minorHAnsi"/>
                <w:b w:val="0"/>
              </w:rPr>
            </w:pPr>
            <w:r w:rsidRPr="00DD6EFD">
              <w:rPr>
                <w:rFonts w:asciiTheme="minorHAnsi" w:hAnsiTheme="minorHAnsi"/>
                <w:b w:val="0"/>
              </w:rPr>
              <w:t>Regulamentar a hora/atividade no contrato do professor</w:t>
            </w:r>
            <w:r w:rsidR="006F7185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5670" w:type="dxa"/>
          </w:tcPr>
          <w:p w:rsidR="00156A54" w:rsidRPr="00DD6EFD" w:rsidRDefault="00124C44" w:rsidP="00DD6EFD">
            <w:pPr>
              <w:jc w:val="both"/>
              <w:cnfStyle w:val="000000010000"/>
            </w:pPr>
            <w:r w:rsidRPr="00DD6EFD">
              <w:t>Realizar diagnóstico de legislação vigente</w:t>
            </w:r>
            <w:r w:rsidR="005511F9" w:rsidRPr="00DD6EFD">
              <w:t>,</w:t>
            </w:r>
            <w:r w:rsidRPr="00DD6EFD">
              <w:t xml:space="preserve"> que assegure o uso efetivo do 1/3 de hora/atividade</w:t>
            </w:r>
            <w:r w:rsidR="006F7185">
              <w:t>.</w:t>
            </w:r>
          </w:p>
        </w:tc>
        <w:tc>
          <w:tcPr>
            <w:tcW w:w="4395" w:type="dxa"/>
          </w:tcPr>
          <w:p w:rsidR="00156A54" w:rsidRPr="00DD6EFD" w:rsidRDefault="00124C44" w:rsidP="00DD6EFD">
            <w:pPr>
              <w:jc w:val="both"/>
              <w:cnfStyle w:val="000000010000"/>
            </w:pPr>
            <w:r w:rsidRPr="00DD6EFD">
              <w:t>Revisão e adequação dos planos de carg</w:t>
            </w:r>
            <w:r w:rsidR="005511F9" w:rsidRPr="00DD6EFD">
              <w:t>os</w:t>
            </w:r>
            <w:r w:rsidR="006F7185">
              <w:t>.</w:t>
            </w:r>
          </w:p>
        </w:tc>
      </w:tr>
      <w:tr w:rsidR="00156A54" w:rsidRPr="00DD6EFD" w:rsidTr="006F7185">
        <w:trPr>
          <w:cnfStyle w:val="000000100000"/>
        </w:trPr>
        <w:tc>
          <w:tcPr>
            <w:cnfStyle w:val="001000000000"/>
            <w:tcW w:w="4077" w:type="dxa"/>
          </w:tcPr>
          <w:p w:rsidR="00156A54" w:rsidRPr="00DD6EFD" w:rsidRDefault="00245F0B" w:rsidP="006F7185">
            <w:pPr>
              <w:jc w:val="both"/>
              <w:rPr>
                <w:rFonts w:asciiTheme="minorHAnsi" w:hAnsiTheme="minorHAnsi"/>
                <w:b w:val="0"/>
              </w:rPr>
            </w:pPr>
            <w:r w:rsidRPr="00DD6EFD">
              <w:rPr>
                <w:rFonts w:asciiTheme="minorHAnsi" w:hAnsiTheme="minorHAnsi"/>
                <w:b w:val="0"/>
              </w:rPr>
              <w:t>Reorganizar o organograma da</w:t>
            </w:r>
            <w:r w:rsidR="006F7185">
              <w:rPr>
                <w:rFonts w:asciiTheme="minorHAnsi" w:hAnsiTheme="minorHAnsi"/>
                <w:b w:val="0"/>
              </w:rPr>
              <w:t>s</w:t>
            </w:r>
            <w:r w:rsidRPr="00DD6EFD">
              <w:rPr>
                <w:rFonts w:asciiTheme="minorHAnsi" w:hAnsiTheme="minorHAnsi"/>
                <w:b w:val="0"/>
              </w:rPr>
              <w:t xml:space="preserve"> Secretaria</w:t>
            </w:r>
            <w:r w:rsidR="006F7185">
              <w:rPr>
                <w:rFonts w:asciiTheme="minorHAnsi" w:hAnsiTheme="minorHAnsi"/>
                <w:b w:val="0"/>
              </w:rPr>
              <w:t>s</w:t>
            </w:r>
            <w:r w:rsidRPr="00DD6EFD">
              <w:rPr>
                <w:rFonts w:asciiTheme="minorHAnsi" w:hAnsiTheme="minorHAnsi"/>
                <w:b w:val="0"/>
              </w:rPr>
              <w:t xml:space="preserve">  e r</w:t>
            </w:r>
            <w:r w:rsidR="005511F9" w:rsidRPr="00DD6EFD">
              <w:rPr>
                <w:rFonts w:asciiTheme="minorHAnsi" w:hAnsiTheme="minorHAnsi"/>
                <w:b w:val="0"/>
              </w:rPr>
              <w:t>egulamentar a função d</w:t>
            </w:r>
            <w:r w:rsidR="006F7185">
              <w:rPr>
                <w:rFonts w:asciiTheme="minorHAnsi" w:hAnsiTheme="minorHAnsi"/>
                <w:b w:val="0"/>
              </w:rPr>
              <w:t>e assessor pedagógico (formador).</w:t>
            </w:r>
          </w:p>
        </w:tc>
        <w:tc>
          <w:tcPr>
            <w:tcW w:w="5670" w:type="dxa"/>
          </w:tcPr>
          <w:p w:rsidR="00156A54" w:rsidRPr="00DD6EFD" w:rsidRDefault="005511F9" w:rsidP="00DD6EFD">
            <w:pPr>
              <w:jc w:val="both"/>
              <w:cnfStyle w:val="000000100000"/>
            </w:pPr>
            <w:r w:rsidRPr="00DD6EFD">
              <w:t>Realizar diagnóstico de legislação vigente, que assegure a existência</w:t>
            </w:r>
            <w:r w:rsidR="00245F0B" w:rsidRPr="00DD6EFD">
              <w:t xml:space="preserve"> da</w:t>
            </w:r>
            <w:r w:rsidRPr="00DD6EFD">
              <w:t xml:space="preserve">  equipe de formadores</w:t>
            </w:r>
            <w:r w:rsidR="006F7185">
              <w:t>.</w:t>
            </w:r>
            <w:r w:rsidR="00245F0B" w:rsidRPr="00DD6EFD">
              <w:t xml:space="preserve">  </w:t>
            </w:r>
          </w:p>
        </w:tc>
        <w:tc>
          <w:tcPr>
            <w:tcW w:w="4395" w:type="dxa"/>
          </w:tcPr>
          <w:p w:rsidR="00156A54" w:rsidRPr="00DD6EFD" w:rsidRDefault="005511F9" w:rsidP="00DD6EFD">
            <w:pPr>
              <w:jc w:val="both"/>
              <w:cnfStyle w:val="000000100000"/>
            </w:pPr>
            <w:r w:rsidRPr="00DD6EFD">
              <w:t xml:space="preserve">Revisão e adequação </w:t>
            </w:r>
            <w:r w:rsidR="00232800" w:rsidRPr="00DD6EFD">
              <w:t>da legislação vigente</w:t>
            </w:r>
            <w:r w:rsidR="00245F0B" w:rsidRPr="00DD6EFD">
              <w:t>, bem como garantia de uma equipe de formação.</w:t>
            </w:r>
          </w:p>
        </w:tc>
      </w:tr>
      <w:tr w:rsidR="00156A54" w:rsidRPr="00DD6EFD" w:rsidTr="006F7185">
        <w:trPr>
          <w:cnfStyle w:val="000000010000"/>
        </w:trPr>
        <w:tc>
          <w:tcPr>
            <w:cnfStyle w:val="001000000000"/>
            <w:tcW w:w="4077" w:type="dxa"/>
          </w:tcPr>
          <w:p w:rsidR="00156A54" w:rsidRPr="00DD6EFD" w:rsidRDefault="00232800" w:rsidP="00DD6EFD">
            <w:pPr>
              <w:jc w:val="both"/>
              <w:rPr>
                <w:rFonts w:asciiTheme="minorHAnsi" w:hAnsiTheme="minorHAnsi"/>
                <w:b w:val="0"/>
              </w:rPr>
            </w:pPr>
            <w:r w:rsidRPr="00DD6EFD">
              <w:rPr>
                <w:rFonts w:asciiTheme="minorHAnsi" w:hAnsiTheme="minorHAnsi"/>
                <w:b w:val="0"/>
              </w:rPr>
              <w:t>Regulamentar, por Instrução Normativa, o uso da hora/atividade</w:t>
            </w:r>
            <w:r w:rsidR="006F7185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5670" w:type="dxa"/>
          </w:tcPr>
          <w:p w:rsidR="00232800" w:rsidRPr="00DD6EFD" w:rsidRDefault="00232800" w:rsidP="00F26AFC">
            <w:pPr>
              <w:jc w:val="both"/>
              <w:cnfStyle w:val="000000010000"/>
            </w:pPr>
            <w:r w:rsidRPr="00DD6EFD">
              <w:t>Organizar o uso efetivo do 1/3 de hora/atividade</w:t>
            </w:r>
            <w:r w:rsidR="00F26AFC">
              <w:t xml:space="preserve">: </w:t>
            </w:r>
            <w:r w:rsidRPr="00DD6EFD">
              <w:t xml:space="preserve"> carga horária, </w:t>
            </w:r>
            <w:r w:rsidR="009816BD" w:rsidRPr="00DD6EFD">
              <w:t xml:space="preserve">periodicidade dos planejamentos/formações continuadas, </w:t>
            </w:r>
            <w:r w:rsidRPr="00DD6EFD">
              <w:t>espaços de formação/planejamentos, monitoramento e avaliação da rede</w:t>
            </w:r>
            <w:r w:rsidR="00F26AFC">
              <w:t xml:space="preserve"> para professores da zona urbana, rural (educação do campo e aldeias indígenas)</w:t>
            </w:r>
            <w:r w:rsidR="006F7185">
              <w:t>.</w:t>
            </w:r>
          </w:p>
        </w:tc>
        <w:tc>
          <w:tcPr>
            <w:tcW w:w="4395" w:type="dxa"/>
          </w:tcPr>
          <w:p w:rsidR="00156A54" w:rsidRPr="00DD6EFD" w:rsidRDefault="001720A5" w:rsidP="006F7185">
            <w:pPr>
              <w:jc w:val="both"/>
              <w:cnfStyle w:val="000000010000"/>
            </w:pPr>
            <w:r>
              <w:t xml:space="preserve">Garantia de </w:t>
            </w:r>
            <w:r w:rsidR="009540FA" w:rsidRPr="00DD6EFD">
              <w:t>que todos os professores tenham espaço/tempo para estudar, planejar e realizar formação continuada</w:t>
            </w:r>
            <w:r w:rsidR="006F7185">
              <w:t>.</w:t>
            </w:r>
          </w:p>
        </w:tc>
      </w:tr>
      <w:tr w:rsidR="00156A54" w:rsidRPr="00DD6EFD" w:rsidTr="006F7185">
        <w:trPr>
          <w:cnfStyle w:val="000000100000"/>
        </w:trPr>
        <w:tc>
          <w:tcPr>
            <w:cnfStyle w:val="001000000000"/>
            <w:tcW w:w="4077" w:type="dxa"/>
          </w:tcPr>
          <w:p w:rsidR="00156A54" w:rsidRPr="00DD6EFD" w:rsidRDefault="009540FA" w:rsidP="00DD6EFD">
            <w:pPr>
              <w:jc w:val="both"/>
              <w:rPr>
                <w:rFonts w:asciiTheme="minorHAnsi" w:hAnsiTheme="minorHAnsi"/>
                <w:b w:val="0"/>
              </w:rPr>
            </w:pPr>
            <w:r w:rsidRPr="00DD6EFD">
              <w:rPr>
                <w:rFonts w:asciiTheme="minorHAnsi" w:hAnsiTheme="minorHAnsi"/>
                <w:b w:val="0"/>
              </w:rPr>
              <w:t>Garan</w:t>
            </w:r>
            <w:r w:rsidR="009816BD" w:rsidRPr="00DD6EFD">
              <w:rPr>
                <w:rFonts w:asciiTheme="minorHAnsi" w:hAnsiTheme="minorHAnsi"/>
                <w:b w:val="0"/>
              </w:rPr>
              <w:t>tir, em orçamento, recurso para efetivação do 1/3 de hora/atividade</w:t>
            </w:r>
            <w:r w:rsidR="006F7185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5670" w:type="dxa"/>
          </w:tcPr>
          <w:p w:rsidR="00156A54" w:rsidRPr="00DD6EFD" w:rsidRDefault="009816BD" w:rsidP="00DD6EFD">
            <w:pPr>
              <w:jc w:val="both"/>
              <w:cnfStyle w:val="000000100000"/>
            </w:pPr>
            <w:r w:rsidRPr="00DD6EFD">
              <w:t>Destinar recurso para Centro de Formação Continuada para professores, compra de laboratórios e equipamentos, produção de material didático, assessoramento da rede, diárias e passagens para monitoramento das ações e outros</w:t>
            </w:r>
            <w:r w:rsidR="00DD6EFD" w:rsidRPr="00DD6EFD">
              <w:t>, contratação de assessorias para formação de assessores pedagógicos (formadores)</w:t>
            </w:r>
            <w:r w:rsidR="006F7185">
              <w:t>.</w:t>
            </w:r>
          </w:p>
        </w:tc>
        <w:tc>
          <w:tcPr>
            <w:tcW w:w="4395" w:type="dxa"/>
          </w:tcPr>
          <w:p w:rsidR="00156A54" w:rsidRPr="00DD6EFD" w:rsidRDefault="009816BD" w:rsidP="00DD6EFD">
            <w:pPr>
              <w:jc w:val="both"/>
              <w:cnfStyle w:val="000000100000"/>
            </w:pPr>
            <w:r w:rsidRPr="00DD6EFD">
              <w:t>Garantir espaços adequados para aperfeiçoamento dos profissionais da rede</w:t>
            </w:r>
            <w:r w:rsidR="006F7185">
              <w:t>.</w:t>
            </w:r>
          </w:p>
        </w:tc>
      </w:tr>
      <w:tr w:rsidR="00245F0B" w:rsidRPr="00DD6EFD" w:rsidTr="006F7185">
        <w:trPr>
          <w:cnfStyle w:val="000000010000"/>
        </w:trPr>
        <w:tc>
          <w:tcPr>
            <w:cnfStyle w:val="001000000000"/>
            <w:tcW w:w="4077" w:type="dxa"/>
          </w:tcPr>
          <w:p w:rsidR="00245F0B" w:rsidRPr="00DD6EFD" w:rsidRDefault="00245F0B" w:rsidP="00DD6EFD">
            <w:pPr>
              <w:jc w:val="both"/>
              <w:rPr>
                <w:rFonts w:asciiTheme="minorHAnsi" w:hAnsiTheme="minorHAnsi"/>
                <w:b w:val="0"/>
              </w:rPr>
            </w:pPr>
            <w:r w:rsidRPr="00DD6EFD">
              <w:rPr>
                <w:rFonts w:asciiTheme="minorHAnsi" w:hAnsiTheme="minorHAnsi"/>
                <w:b w:val="0"/>
              </w:rPr>
              <w:t>Definir indicadores de avaliação e monitoramento</w:t>
            </w:r>
            <w:r w:rsidR="006F7185">
              <w:rPr>
                <w:rFonts w:asciiTheme="minorHAnsi" w:hAnsiTheme="minorHAnsi"/>
                <w:b w:val="0"/>
              </w:rPr>
              <w:t>.</w:t>
            </w:r>
            <w:r w:rsidRPr="00DD6EFD">
              <w:rPr>
                <w:rFonts w:asciiTheme="minorHAnsi" w:hAnsiTheme="minorHAnsi"/>
                <w:b w:val="0"/>
              </w:rPr>
              <w:t xml:space="preserve"> da rede</w:t>
            </w:r>
          </w:p>
        </w:tc>
        <w:tc>
          <w:tcPr>
            <w:tcW w:w="5670" w:type="dxa"/>
          </w:tcPr>
          <w:p w:rsidR="00245F0B" w:rsidRPr="00DD6EFD" w:rsidRDefault="00DD6EFD" w:rsidP="00DD6EFD">
            <w:pPr>
              <w:jc w:val="both"/>
              <w:cnfStyle w:val="000000010000"/>
            </w:pPr>
            <w:r w:rsidRPr="00DD6EFD">
              <w:t>Definir</w:t>
            </w:r>
            <w:r>
              <w:t>: a)</w:t>
            </w:r>
            <w:r w:rsidRPr="00DD6EFD">
              <w:t xml:space="preserve"> como </w:t>
            </w:r>
            <w:r>
              <w:t>equipe gestora,</w:t>
            </w:r>
            <w:r w:rsidRPr="00DD6EFD">
              <w:t xml:space="preserve"> professor e formador serão avaliados</w:t>
            </w:r>
            <w:r>
              <w:t>; b)  definir critérios de avaliação; c) definir indicadores</w:t>
            </w:r>
            <w:r w:rsidR="006F7185">
              <w:t>.</w:t>
            </w:r>
          </w:p>
        </w:tc>
        <w:tc>
          <w:tcPr>
            <w:tcW w:w="4395" w:type="dxa"/>
          </w:tcPr>
          <w:p w:rsidR="00245F0B" w:rsidRPr="00DD6EFD" w:rsidRDefault="00DD6EFD" w:rsidP="00DD6EFD">
            <w:pPr>
              <w:jc w:val="both"/>
              <w:cnfStyle w:val="000000010000"/>
            </w:pPr>
            <w:r w:rsidRPr="00DD6EFD">
              <w:t>Avaliar os impactos da formação continuada</w:t>
            </w:r>
            <w:r w:rsidR="006F7185">
              <w:t>.</w:t>
            </w:r>
          </w:p>
        </w:tc>
      </w:tr>
    </w:tbl>
    <w:p w:rsidR="00156A54" w:rsidRDefault="00156A54"/>
    <w:sectPr w:rsidR="00156A54" w:rsidSect="00156A5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19FD"/>
    <w:multiLevelType w:val="hybridMultilevel"/>
    <w:tmpl w:val="48AAF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56A54"/>
    <w:rsid w:val="00124C44"/>
    <w:rsid w:val="00156A54"/>
    <w:rsid w:val="001720A5"/>
    <w:rsid w:val="00232800"/>
    <w:rsid w:val="00245F0B"/>
    <w:rsid w:val="002A24B5"/>
    <w:rsid w:val="004D48B9"/>
    <w:rsid w:val="005431E2"/>
    <w:rsid w:val="005511F9"/>
    <w:rsid w:val="006F7185"/>
    <w:rsid w:val="009540FA"/>
    <w:rsid w:val="009816BD"/>
    <w:rsid w:val="00D42424"/>
    <w:rsid w:val="00DA13DD"/>
    <w:rsid w:val="00DD6EFD"/>
    <w:rsid w:val="00F2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2800"/>
    <w:pPr>
      <w:ind w:left="720"/>
      <w:contextualSpacing/>
    </w:pPr>
  </w:style>
  <w:style w:type="table" w:styleId="GradeClara">
    <w:name w:val="Light Grid"/>
    <w:basedOn w:val="Tabelanormal"/>
    <w:uiPriority w:val="62"/>
    <w:rsid w:val="00DD6E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</dc:creator>
  <cp:lastModifiedBy>SEE</cp:lastModifiedBy>
  <cp:revision>2</cp:revision>
  <dcterms:created xsi:type="dcterms:W3CDTF">2018-12-06T14:03:00Z</dcterms:created>
  <dcterms:modified xsi:type="dcterms:W3CDTF">2018-12-06T14:03:00Z</dcterms:modified>
</cp:coreProperties>
</file>